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4B2B" w14:textId="5DA072B9" w:rsidR="00225D4F" w:rsidRDefault="00FC2964" w:rsidP="00225D4F">
      <w:r w:rsidRPr="009E1FC0">
        <w:rPr>
          <w:noProof/>
        </w:rPr>
        <w:drawing>
          <wp:anchor distT="0" distB="0" distL="114300" distR="114300" simplePos="0" relativeHeight="251658240" behindDoc="1" locked="0" layoutInCell="1" allowOverlap="1" wp14:anchorId="209EF169" wp14:editId="3AA25718">
            <wp:simplePos x="0" y="0"/>
            <wp:positionH relativeFrom="margin">
              <wp:align>right</wp:align>
            </wp:positionH>
            <wp:positionV relativeFrom="paragraph">
              <wp:posOffset>157480</wp:posOffset>
            </wp:positionV>
            <wp:extent cx="2440305" cy="1790700"/>
            <wp:effectExtent l="0" t="0" r="0" b="0"/>
            <wp:wrapTight wrapText="bothSides">
              <wp:wrapPolygon edited="0">
                <wp:start x="0" y="0"/>
                <wp:lineTo x="0" y="21370"/>
                <wp:lineTo x="21415" y="21370"/>
                <wp:lineTo x="2141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40305" cy="1790700"/>
                    </a:xfrm>
                    <a:prstGeom prst="rect">
                      <a:avLst/>
                    </a:prstGeom>
                  </pic:spPr>
                </pic:pic>
              </a:graphicData>
            </a:graphic>
            <wp14:sizeRelH relativeFrom="margin">
              <wp14:pctWidth>0</wp14:pctWidth>
            </wp14:sizeRelH>
            <wp14:sizeRelV relativeFrom="margin">
              <wp14:pctHeight>0</wp14:pctHeight>
            </wp14:sizeRelV>
          </wp:anchor>
        </w:drawing>
      </w:r>
      <w:r w:rsidR="00F97445">
        <w:t xml:space="preserve"> </w:t>
      </w:r>
    </w:p>
    <w:p w14:paraId="323DD747" w14:textId="7617E0EE" w:rsidR="00FC2964" w:rsidRDefault="00FC2964" w:rsidP="00FC2964">
      <w:pPr>
        <w:pStyle w:val="Kop1"/>
      </w:pPr>
      <w:r>
        <w:t xml:space="preserve">Waarom deze toolbox? </w:t>
      </w:r>
    </w:p>
    <w:p w14:paraId="338A685D" w14:textId="5AD82CDC" w:rsidR="00FC2964" w:rsidRPr="0054583B" w:rsidRDefault="00FC2964" w:rsidP="00FC2964">
      <w:r w:rsidRPr="0054583B">
        <w:t xml:space="preserve">Handelen in noodsituaties kan van levensbelang zijn. Iedere situatie is anders, en vraagt om andere hulp. De basis willen graag nog eens meegeven. </w:t>
      </w:r>
    </w:p>
    <w:p w14:paraId="3DCF6FD4" w14:textId="17D70CF5" w:rsidR="00FC2964" w:rsidRPr="0054583B" w:rsidRDefault="00FC2964" w:rsidP="00FC2964">
      <w:pPr>
        <w:pStyle w:val="Kop1"/>
      </w:pPr>
      <w:r>
        <w:t>Basis</w:t>
      </w:r>
    </w:p>
    <w:p w14:paraId="06DBA2F5" w14:textId="6D006F29" w:rsidR="00FC2964" w:rsidRPr="00FC2964" w:rsidRDefault="00FC2964" w:rsidP="00FC2964">
      <w:r w:rsidRPr="0054583B">
        <w:rPr>
          <w:b/>
        </w:rPr>
        <w:t xml:space="preserve">Stap 1: </w:t>
      </w:r>
      <w:r w:rsidRPr="0054583B">
        <w:t>Herken een noodsituatie</w:t>
      </w:r>
      <w:r>
        <w:br/>
      </w:r>
      <w:r w:rsidRPr="0054583B">
        <w:rPr>
          <w:b/>
        </w:rPr>
        <w:t xml:space="preserve">Stap 2: </w:t>
      </w:r>
      <w:r w:rsidRPr="0054583B">
        <w:t>Veiligheid: eerst jezelf, dan pas het slachtoffer</w:t>
      </w:r>
      <w:r>
        <w:rPr>
          <w:b/>
        </w:rPr>
        <w:br/>
      </w:r>
      <w:r w:rsidRPr="0054583B">
        <w:rPr>
          <w:b/>
        </w:rPr>
        <w:t xml:space="preserve">Stap 3: </w:t>
      </w:r>
      <w:r w:rsidRPr="0054583B">
        <w:t xml:space="preserve">Contact met hulpdiensten </w:t>
      </w:r>
      <w:r w:rsidRPr="00A312F2">
        <w:rPr>
          <w:b/>
          <w:bCs/>
          <w:color w:val="FF0000"/>
        </w:rPr>
        <w:t>112</w:t>
      </w:r>
      <w:r>
        <w:rPr>
          <w:b/>
        </w:rPr>
        <w:br/>
      </w:r>
      <w:r w:rsidRPr="0054583B">
        <w:rPr>
          <w:b/>
        </w:rPr>
        <w:t xml:space="preserve">Stap 4: </w:t>
      </w:r>
      <w:r w:rsidRPr="0054583B">
        <w:t>Blijf bij het slachtoffer (indien veilig)</w:t>
      </w:r>
      <w:r>
        <w:rPr>
          <w:b/>
        </w:rPr>
        <w:br/>
      </w:r>
      <w:r w:rsidRPr="0054583B">
        <w:rPr>
          <w:b/>
        </w:rPr>
        <w:t xml:space="preserve">Stap 5: </w:t>
      </w:r>
      <w:r w:rsidRPr="0054583B">
        <w:t>Maak de weg vrij voor de hulpdiensten</w:t>
      </w:r>
      <w:r>
        <w:rPr>
          <w:b/>
        </w:rPr>
        <w:br/>
      </w:r>
      <w:r w:rsidRPr="0054583B">
        <w:rPr>
          <w:b/>
        </w:rPr>
        <w:t xml:space="preserve">Stap 6: </w:t>
      </w:r>
      <w:r w:rsidRPr="0054583B">
        <w:t xml:space="preserve">Neem zodra dit mogelijk is contact op met je leidinggevende of de directie zodat ze je kunnen helpen. </w:t>
      </w:r>
    </w:p>
    <w:p w14:paraId="330745AE" w14:textId="2FBDF582" w:rsidR="00FC2964" w:rsidRPr="00FC2964" w:rsidRDefault="00FC2964" w:rsidP="00FC2964">
      <w:pPr>
        <w:pStyle w:val="Kop1"/>
      </w:pPr>
      <w:r>
        <w:t>Herken een situatie</w:t>
      </w:r>
    </w:p>
    <w:p w14:paraId="2C040C48" w14:textId="4854A79B" w:rsidR="00FC2964" w:rsidRPr="00FC2964" w:rsidRDefault="00FC2964" w:rsidP="00FC2964">
      <w:pPr>
        <w:rPr>
          <w:b/>
          <w:bCs/>
          <w:color w:val="1F3864" w:themeColor="accent1" w:themeShade="80"/>
        </w:rPr>
      </w:pPr>
      <w:r w:rsidRPr="00FC2964">
        <w:rPr>
          <w:b/>
          <w:bCs/>
          <w:color w:val="2F5496" w:themeColor="accent1" w:themeShade="BF"/>
          <w:u w:val="single"/>
        </w:rPr>
        <w:t xml:space="preserve">Belangrijkste </w:t>
      </w:r>
      <w:r>
        <w:rPr>
          <w:b/>
          <w:bCs/>
          <w:color w:val="2F5496" w:themeColor="accent1" w:themeShade="BF"/>
          <w:u w:val="single"/>
        </w:rPr>
        <w:t xml:space="preserve">blijft: </w:t>
      </w:r>
      <w:r w:rsidRPr="00FC2964">
        <w:rPr>
          <w:b/>
          <w:bCs/>
          <w:color w:val="2F5496" w:themeColor="accent1" w:themeShade="BF"/>
          <w:u w:val="single"/>
        </w:rPr>
        <w:t xml:space="preserve">bij twijfel bel </w:t>
      </w:r>
      <w:r w:rsidRPr="00A312F2">
        <w:rPr>
          <w:b/>
          <w:bCs/>
          <w:color w:val="FF0000"/>
          <w:u w:val="single"/>
        </w:rPr>
        <w:t>112</w:t>
      </w:r>
      <w:r w:rsidRPr="00FC2964">
        <w:rPr>
          <w:b/>
          <w:bCs/>
          <w:color w:val="2F5496" w:themeColor="accent1" w:themeShade="BF"/>
          <w:u w:val="single"/>
        </w:rPr>
        <w:t>!</w:t>
      </w:r>
    </w:p>
    <w:p w14:paraId="46E2E250" w14:textId="15644F96" w:rsidR="00FC2964" w:rsidRPr="0054583B" w:rsidRDefault="00FC2964" w:rsidP="00E36B56">
      <w:pPr>
        <w:pStyle w:val="Lijstalinea"/>
        <w:numPr>
          <w:ilvl w:val="0"/>
          <w:numId w:val="23"/>
        </w:numPr>
        <w:ind w:left="426" w:hanging="426"/>
      </w:pPr>
      <w:r>
        <w:t xml:space="preserve">Is iemand gewond en heeft hij spoedeisende hulp nodig? </w:t>
      </w:r>
      <w:r w:rsidRPr="00A312F2">
        <w:rPr>
          <w:b/>
          <w:bCs/>
          <w:color w:val="FF0000"/>
        </w:rPr>
        <w:t>Bel 112</w:t>
      </w:r>
    </w:p>
    <w:p w14:paraId="6CF7AD3F" w14:textId="77777777" w:rsidR="00FC2964" w:rsidRPr="0054583B" w:rsidRDefault="00FC2964" w:rsidP="00E36B56">
      <w:pPr>
        <w:pStyle w:val="Lijstalinea"/>
        <w:numPr>
          <w:ilvl w:val="0"/>
          <w:numId w:val="20"/>
        </w:numPr>
        <w:tabs>
          <w:tab w:val="center" w:pos="8364"/>
          <w:tab w:val="right" w:pos="9360"/>
        </w:tabs>
        <w:spacing w:after="0" w:line="240" w:lineRule="auto"/>
        <w:ind w:left="426" w:hanging="426"/>
      </w:pPr>
      <w:r w:rsidRPr="0054583B">
        <w:t xml:space="preserve">Scheve mond, verwarde spraak, lamme arm: signalen mogelijke beroerte. </w:t>
      </w:r>
      <w:r w:rsidRPr="00A312F2">
        <w:rPr>
          <w:b/>
          <w:color w:val="FF0000"/>
        </w:rPr>
        <w:t>Bel 112.</w:t>
      </w:r>
      <w:r w:rsidRPr="00A312F2">
        <w:rPr>
          <w:color w:val="FF0000"/>
        </w:rPr>
        <w:t xml:space="preserve"> </w:t>
      </w:r>
    </w:p>
    <w:p w14:paraId="74BE2A04" w14:textId="77777777" w:rsidR="00FC2964" w:rsidRPr="0054583B" w:rsidRDefault="00FC2964" w:rsidP="00E36B56">
      <w:pPr>
        <w:pStyle w:val="Lijstalinea"/>
        <w:numPr>
          <w:ilvl w:val="0"/>
          <w:numId w:val="20"/>
        </w:numPr>
        <w:tabs>
          <w:tab w:val="center" w:pos="8364"/>
          <w:tab w:val="right" w:pos="9360"/>
        </w:tabs>
        <w:spacing w:after="0" w:line="240" w:lineRule="auto"/>
        <w:ind w:left="426" w:hanging="426"/>
      </w:pPr>
      <w:r w:rsidRPr="0054583B">
        <w:t xml:space="preserve">Pijn op de borst, uitstralende pijn vanuit de borst, zweten, misselijkheid: signalen mogelijk hartinfarct. </w:t>
      </w:r>
      <w:r w:rsidRPr="00A312F2">
        <w:rPr>
          <w:b/>
          <w:color w:val="FF0000"/>
        </w:rPr>
        <w:t>Bel 112</w:t>
      </w:r>
      <w:r w:rsidRPr="0054583B">
        <w:rPr>
          <w:b/>
        </w:rPr>
        <w:t>.</w:t>
      </w:r>
      <w:r w:rsidRPr="0054583B">
        <w:t xml:space="preserve"> </w:t>
      </w:r>
    </w:p>
    <w:p w14:paraId="3E5EDD74" w14:textId="77777777" w:rsidR="00FC2964" w:rsidRPr="0054583B" w:rsidRDefault="00FC2964" w:rsidP="00E36B56">
      <w:pPr>
        <w:pStyle w:val="Lijstalinea"/>
        <w:numPr>
          <w:ilvl w:val="0"/>
          <w:numId w:val="20"/>
        </w:numPr>
        <w:tabs>
          <w:tab w:val="center" w:pos="8364"/>
          <w:tab w:val="right" w:pos="9360"/>
        </w:tabs>
        <w:spacing w:after="0" w:line="240" w:lineRule="auto"/>
        <w:ind w:left="426" w:hanging="426"/>
      </w:pPr>
      <w:r w:rsidRPr="0054583B">
        <w:t xml:space="preserve">Andere symptomen die aangeven dat het niet goed gaat met iemand: pijn in de maagstreek, kortademigheid, extreme moeheid, duizeligheid, onrustig of angstig gevoel, snelle ademhaling, krachtverlies of verlamming, dubbelzien of ineens blind zijn aan 1 oog, duizeligheid, zeer ernstige hoofdpijn. </w:t>
      </w:r>
      <w:r w:rsidRPr="00A312F2">
        <w:rPr>
          <w:b/>
          <w:color w:val="FF0000"/>
        </w:rPr>
        <w:t xml:space="preserve">Bij twijfel: bel 112. </w:t>
      </w:r>
    </w:p>
    <w:p w14:paraId="58628AAC" w14:textId="6A6CFC10" w:rsidR="00FC2964" w:rsidRPr="00FC2964" w:rsidRDefault="00FC2964" w:rsidP="00FC2964">
      <w:pPr>
        <w:pStyle w:val="Kop1"/>
      </w:pPr>
      <w:r>
        <w:t xml:space="preserve">Hoe bel je </w:t>
      </w:r>
      <w:r w:rsidRPr="00A312F2">
        <w:rPr>
          <w:color w:val="4472C4" w:themeColor="accent1"/>
        </w:rPr>
        <w:t>112?</w:t>
      </w:r>
    </w:p>
    <w:p w14:paraId="285175AA" w14:textId="77777777" w:rsidR="00FC2964" w:rsidRPr="00A312F2" w:rsidRDefault="00FC2964" w:rsidP="00A312F2">
      <w:pPr>
        <w:pStyle w:val="Lijstalinea"/>
        <w:numPr>
          <w:ilvl w:val="0"/>
          <w:numId w:val="21"/>
        </w:numPr>
        <w:tabs>
          <w:tab w:val="center" w:pos="8364"/>
          <w:tab w:val="right" w:pos="9360"/>
        </w:tabs>
        <w:spacing w:after="0" w:line="240" w:lineRule="auto"/>
        <w:ind w:left="426" w:hanging="426"/>
        <w:rPr>
          <w:sz w:val="24"/>
          <w:szCs w:val="24"/>
        </w:rPr>
      </w:pPr>
      <w:r w:rsidRPr="00A312F2">
        <w:rPr>
          <w:sz w:val="24"/>
          <w:szCs w:val="24"/>
        </w:rPr>
        <w:t xml:space="preserve">Blijf rustig en blijf nadenken. </w:t>
      </w:r>
    </w:p>
    <w:p w14:paraId="5077FF71" w14:textId="4E91D119" w:rsidR="00FC2964" w:rsidRPr="00A312F2" w:rsidRDefault="00FC2964" w:rsidP="00A312F2">
      <w:pPr>
        <w:pStyle w:val="Lijstalinea"/>
        <w:numPr>
          <w:ilvl w:val="0"/>
          <w:numId w:val="21"/>
        </w:numPr>
        <w:tabs>
          <w:tab w:val="center" w:pos="8364"/>
          <w:tab w:val="right" w:pos="9360"/>
        </w:tabs>
        <w:spacing w:after="0" w:line="240" w:lineRule="auto"/>
        <w:ind w:left="426" w:hanging="426"/>
        <w:rPr>
          <w:b/>
          <w:sz w:val="24"/>
          <w:szCs w:val="24"/>
        </w:rPr>
      </w:pPr>
      <w:r w:rsidRPr="00A312F2">
        <w:rPr>
          <w:sz w:val="24"/>
          <w:szCs w:val="24"/>
        </w:rPr>
        <w:t xml:space="preserve">Communiceer met elkaar en spreek af wie 112 belt. </w:t>
      </w:r>
    </w:p>
    <w:p w14:paraId="4B0F950E" w14:textId="231F4755" w:rsidR="00FC2964" w:rsidRPr="00E36B56" w:rsidRDefault="00FC2964" w:rsidP="00A312F2">
      <w:pPr>
        <w:pStyle w:val="Lijstalinea"/>
        <w:numPr>
          <w:ilvl w:val="1"/>
          <w:numId w:val="21"/>
        </w:numPr>
        <w:tabs>
          <w:tab w:val="center" w:pos="8364"/>
          <w:tab w:val="right" w:pos="9360"/>
        </w:tabs>
        <w:spacing w:after="0" w:line="240" w:lineRule="auto"/>
        <w:ind w:left="709" w:hanging="283"/>
        <w:rPr>
          <w:sz w:val="24"/>
          <w:szCs w:val="24"/>
        </w:rPr>
      </w:pPr>
      <w:r w:rsidRPr="00E36B56">
        <w:rPr>
          <w:sz w:val="24"/>
          <w:szCs w:val="24"/>
        </w:rPr>
        <w:t xml:space="preserve">Geef je </w:t>
      </w:r>
      <w:r w:rsidRPr="00E36B56">
        <w:rPr>
          <w:b/>
          <w:bCs/>
          <w:sz w:val="24"/>
          <w:szCs w:val="24"/>
        </w:rPr>
        <w:t>naam</w:t>
      </w:r>
      <w:r w:rsidRPr="00E36B56">
        <w:rPr>
          <w:sz w:val="24"/>
          <w:szCs w:val="24"/>
        </w:rPr>
        <w:t xml:space="preserve"> door</w:t>
      </w:r>
    </w:p>
    <w:p w14:paraId="020045D9" w14:textId="62EDEC92" w:rsidR="00FC2964" w:rsidRPr="00E36B56" w:rsidRDefault="00FC2964" w:rsidP="00A312F2">
      <w:pPr>
        <w:pStyle w:val="Lijstalinea"/>
        <w:numPr>
          <w:ilvl w:val="1"/>
          <w:numId w:val="21"/>
        </w:numPr>
        <w:tabs>
          <w:tab w:val="center" w:pos="8364"/>
          <w:tab w:val="right" w:pos="9360"/>
        </w:tabs>
        <w:spacing w:after="0" w:line="240" w:lineRule="auto"/>
        <w:ind w:left="709" w:hanging="283"/>
        <w:rPr>
          <w:sz w:val="24"/>
          <w:szCs w:val="24"/>
        </w:rPr>
      </w:pPr>
      <w:r w:rsidRPr="00E36B56">
        <w:rPr>
          <w:sz w:val="24"/>
          <w:szCs w:val="24"/>
        </w:rPr>
        <w:t xml:space="preserve">Vertel </w:t>
      </w:r>
      <w:r w:rsidRPr="00E36B56">
        <w:rPr>
          <w:b/>
          <w:bCs/>
          <w:sz w:val="24"/>
          <w:szCs w:val="24"/>
        </w:rPr>
        <w:t>wat er aan de hand</w:t>
      </w:r>
      <w:r w:rsidRPr="00E36B56">
        <w:rPr>
          <w:sz w:val="24"/>
          <w:szCs w:val="24"/>
        </w:rPr>
        <w:t xml:space="preserve"> is</w:t>
      </w:r>
    </w:p>
    <w:p w14:paraId="5C998D5B" w14:textId="4F28CBD3" w:rsidR="00FC2964" w:rsidRPr="00E36B56" w:rsidRDefault="00FC2964" w:rsidP="00A312F2">
      <w:pPr>
        <w:pStyle w:val="Lijstalinea"/>
        <w:numPr>
          <w:ilvl w:val="1"/>
          <w:numId w:val="21"/>
        </w:numPr>
        <w:tabs>
          <w:tab w:val="center" w:pos="8364"/>
          <w:tab w:val="right" w:pos="9360"/>
        </w:tabs>
        <w:spacing w:after="0" w:line="240" w:lineRule="auto"/>
        <w:ind w:left="709" w:hanging="283"/>
        <w:rPr>
          <w:sz w:val="24"/>
          <w:szCs w:val="24"/>
        </w:rPr>
      </w:pPr>
      <w:r w:rsidRPr="00E36B56">
        <w:rPr>
          <w:sz w:val="24"/>
          <w:szCs w:val="24"/>
        </w:rPr>
        <w:t xml:space="preserve">Geef door wat het </w:t>
      </w:r>
      <w:r w:rsidRPr="00E36B56">
        <w:rPr>
          <w:b/>
          <w:bCs/>
          <w:sz w:val="24"/>
          <w:szCs w:val="24"/>
        </w:rPr>
        <w:t>slachtoffer mankeert</w:t>
      </w:r>
      <w:r w:rsidRPr="00E36B56">
        <w:rPr>
          <w:sz w:val="24"/>
          <w:szCs w:val="24"/>
        </w:rPr>
        <w:t xml:space="preserve">. </w:t>
      </w:r>
    </w:p>
    <w:p w14:paraId="6B202B6D" w14:textId="24FBAC96" w:rsidR="00FC2964" w:rsidRPr="00E36B56" w:rsidRDefault="00FC2964" w:rsidP="00A312F2">
      <w:pPr>
        <w:pStyle w:val="Lijstalinea"/>
        <w:numPr>
          <w:ilvl w:val="1"/>
          <w:numId w:val="21"/>
        </w:numPr>
        <w:tabs>
          <w:tab w:val="center" w:pos="8364"/>
          <w:tab w:val="right" w:pos="9360"/>
        </w:tabs>
        <w:spacing w:after="0" w:line="240" w:lineRule="auto"/>
        <w:ind w:left="709" w:hanging="283"/>
        <w:rPr>
          <w:sz w:val="24"/>
          <w:szCs w:val="24"/>
        </w:rPr>
      </w:pPr>
      <w:r w:rsidRPr="00E36B56">
        <w:rPr>
          <w:sz w:val="24"/>
          <w:szCs w:val="24"/>
        </w:rPr>
        <w:t xml:space="preserve">Geef door </w:t>
      </w:r>
      <w:r w:rsidRPr="00E36B56">
        <w:rPr>
          <w:b/>
          <w:bCs/>
          <w:sz w:val="24"/>
          <w:szCs w:val="24"/>
        </w:rPr>
        <w:t>welke hulp</w:t>
      </w:r>
      <w:r w:rsidRPr="00E36B56">
        <w:rPr>
          <w:sz w:val="24"/>
          <w:szCs w:val="24"/>
        </w:rPr>
        <w:t xml:space="preserve"> je nodig hebt (brandweer, politie, ambulance)</w:t>
      </w:r>
    </w:p>
    <w:p w14:paraId="6618CEAE" w14:textId="50175614" w:rsidR="00FC2964" w:rsidRPr="00E36B56" w:rsidRDefault="00FC2964" w:rsidP="00A312F2">
      <w:pPr>
        <w:pStyle w:val="Lijstalinea"/>
        <w:numPr>
          <w:ilvl w:val="1"/>
          <w:numId w:val="21"/>
        </w:numPr>
        <w:tabs>
          <w:tab w:val="center" w:pos="8364"/>
          <w:tab w:val="right" w:pos="9360"/>
        </w:tabs>
        <w:spacing w:after="0" w:line="240" w:lineRule="auto"/>
        <w:ind w:left="709" w:hanging="283"/>
        <w:rPr>
          <w:sz w:val="24"/>
          <w:szCs w:val="24"/>
        </w:rPr>
      </w:pPr>
      <w:r w:rsidRPr="00E36B56">
        <w:rPr>
          <w:sz w:val="24"/>
          <w:szCs w:val="24"/>
        </w:rPr>
        <w:t xml:space="preserve">Geef de </w:t>
      </w:r>
      <w:r w:rsidRPr="00E36B56">
        <w:rPr>
          <w:b/>
          <w:bCs/>
          <w:sz w:val="24"/>
          <w:szCs w:val="24"/>
        </w:rPr>
        <w:t>locatie</w:t>
      </w:r>
      <w:r w:rsidRPr="00E36B56">
        <w:rPr>
          <w:sz w:val="24"/>
          <w:szCs w:val="24"/>
        </w:rPr>
        <w:t xml:space="preserve"> zo precies mogelijk door. Als je dit niet weet kunnen ze dat aan de hand van je telefoon ook nog achterhalen. </w:t>
      </w:r>
    </w:p>
    <w:p w14:paraId="6EE00A77" w14:textId="581DF639" w:rsidR="00FC2964" w:rsidRPr="00E36B56" w:rsidRDefault="00FC2964" w:rsidP="00A312F2">
      <w:pPr>
        <w:pStyle w:val="Lijstalinea"/>
        <w:numPr>
          <w:ilvl w:val="1"/>
          <w:numId w:val="21"/>
        </w:numPr>
        <w:tabs>
          <w:tab w:val="center" w:pos="8364"/>
          <w:tab w:val="right" w:pos="9360"/>
        </w:tabs>
        <w:spacing w:after="0" w:line="240" w:lineRule="auto"/>
        <w:ind w:left="709" w:hanging="283"/>
        <w:rPr>
          <w:sz w:val="24"/>
          <w:szCs w:val="24"/>
        </w:rPr>
      </w:pPr>
      <w:r w:rsidRPr="00E36B56">
        <w:rPr>
          <w:sz w:val="24"/>
          <w:szCs w:val="24"/>
        </w:rPr>
        <w:t xml:space="preserve">Geef door of er bijzonderheden zijn qua </w:t>
      </w:r>
      <w:r w:rsidRPr="00E36B56">
        <w:rPr>
          <w:b/>
          <w:bCs/>
          <w:sz w:val="24"/>
          <w:szCs w:val="24"/>
        </w:rPr>
        <w:t>aanrijdroute</w:t>
      </w:r>
      <w:r w:rsidRPr="00E36B56">
        <w:rPr>
          <w:sz w:val="24"/>
          <w:szCs w:val="24"/>
        </w:rPr>
        <w:t>. Als wij de hele straat open hebben gebroken is het handig om door te geven.</w:t>
      </w:r>
    </w:p>
    <w:p w14:paraId="107BD090" w14:textId="136074A6" w:rsidR="00FC2964" w:rsidRPr="00E36B56" w:rsidRDefault="00FC2964" w:rsidP="00A312F2">
      <w:pPr>
        <w:pStyle w:val="Lijstalinea"/>
        <w:numPr>
          <w:ilvl w:val="1"/>
          <w:numId w:val="21"/>
        </w:numPr>
        <w:tabs>
          <w:tab w:val="center" w:pos="8364"/>
          <w:tab w:val="right" w:pos="9360"/>
        </w:tabs>
        <w:spacing w:after="0" w:line="240" w:lineRule="auto"/>
        <w:ind w:left="709" w:hanging="283"/>
        <w:rPr>
          <w:sz w:val="24"/>
          <w:szCs w:val="24"/>
        </w:rPr>
      </w:pPr>
      <w:r w:rsidRPr="00E36B56">
        <w:rPr>
          <w:sz w:val="24"/>
          <w:szCs w:val="24"/>
        </w:rPr>
        <w:t xml:space="preserve">Beantwoord </w:t>
      </w:r>
      <w:r w:rsidRPr="00E36B56">
        <w:rPr>
          <w:b/>
          <w:bCs/>
          <w:sz w:val="24"/>
          <w:szCs w:val="24"/>
        </w:rPr>
        <w:t>eventuele vragen</w:t>
      </w:r>
      <w:r w:rsidRPr="00E36B56">
        <w:rPr>
          <w:sz w:val="24"/>
          <w:szCs w:val="24"/>
        </w:rPr>
        <w:t xml:space="preserve"> van de persoon die je aan de lijn hebt. </w:t>
      </w:r>
    </w:p>
    <w:p w14:paraId="3A57773E" w14:textId="6D010530" w:rsidR="00A312F2" w:rsidRPr="00A312F2" w:rsidRDefault="00A312F2" w:rsidP="00A312F2">
      <w:pPr>
        <w:pStyle w:val="Lijstalinea"/>
        <w:numPr>
          <w:ilvl w:val="0"/>
          <w:numId w:val="21"/>
        </w:numPr>
        <w:tabs>
          <w:tab w:val="center" w:pos="8364"/>
          <w:tab w:val="right" w:pos="9360"/>
        </w:tabs>
        <w:spacing w:after="0" w:line="240" w:lineRule="auto"/>
        <w:ind w:left="426" w:hanging="426"/>
        <w:rPr>
          <w:b/>
          <w:sz w:val="24"/>
          <w:szCs w:val="24"/>
        </w:rPr>
      </w:pPr>
      <w:r w:rsidRPr="00A312F2">
        <w:rPr>
          <w:bCs/>
          <w:sz w:val="24"/>
          <w:szCs w:val="24"/>
        </w:rPr>
        <w:t>Belangrijk hierbij: geef het altijd duidelijk aan als je denkt dat het gaa</w:t>
      </w:r>
      <w:r w:rsidR="000718A7">
        <w:rPr>
          <w:bCs/>
          <w:sz w:val="24"/>
          <w:szCs w:val="24"/>
        </w:rPr>
        <w:t>t</w:t>
      </w:r>
      <w:r w:rsidRPr="00A312F2">
        <w:rPr>
          <w:bCs/>
          <w:sz w:val="24"/>
          <w:szCs w:val="24"/>
        </w:rPr>
        <w:t xml:space="preserve"> om een</w:t>
      </w:r>
      <w:r w:rsidRPr="00A312F2">
        <w:rPr>
          <w:b/>
          <w:sz w:val="24"/>
          <w:szCs w:val="24"/>
        </w:rPr>
        <w:t xml:space="preserve"> levensbedreigende situatie. </w:t>
      </w:r>
    </w:p>
    <w:p w14:paraId="791916A6" w14:textId="1290C652" w:rsidR="00A312F2" w:rsidRDefault="00A312F2" w:rsidP="00A312F2">
      <w:pPr>
        <w:pStyle w:val="Lijstalinea"/>
        <w:numPr>
          <w:ilvl w:val="0"/>
          <w:numId w:val="21"/>
        </w:numPr>
        <w:tabs>
          <w:tab w:val="center" w:pos="8364"/>
          <w:tab w:val="right" w:pos="9360"/>
        </w:tabs>
        <w:spacing w:after="0" w:line="240" w:lineRule="auto"/>
        <w:ind w:left="426" w:hanging="426"/>
        <w:rPr>
          <w:bCs/>
          <w:sz w:val="24"/>
          <w:szCs w:val="24"/>
        </w:rPr>
      </w:pPr>
      <w:r w:rsidRPr="00A312F2">
        <w:rPr>
          <w:b/>
          <w:sz w:val="24"/>
          <w:szCs w:val="24"/>
        </w:rPr>
        <w:t xml:space="preserve">Maak het niet minder erg dan het is. </w:t>
      </w:r>
      <w:r w:rsidRPr="00A312F2">
        <w:rPr>
          <w:bCs/>
          <w:sz w:val="24"/>
          <w:szCs w:val="24"/>
        </w:rPr>
        <w:t xml:space="preserve">We hebben weleens de neiging om naar medische mensen toe te doen alsof het wel meevalt. Wees eerlijk en geef door hoe ernstig de situatie is en dat je hulp nodig hebt. </w:t>
      </w:r>
    </w:p>
    <w:p w14:paraId="571500D8" w14:textId="0DB16E60" w:rsidR="00E36B56" w:rsidRDefault="00E36B56" w:rsidP="00E36B56">
      <w:pPr>
        <w:tabs>
          <w:tab w:val="center" w:pos="8364"/>
          <w:tab w:val="right" w:pos="9360"/>
        </w:tabs>
        <w:spacing w:after="0" w:line="240" w:lineRule="auto"/>
        <w:rPr>
          <w:bCs/>
          <w:sz w:val="24"/>
          <w:szCs w:val="24"/>
        </w:rPr>
      </w:pPr>
    </w:p>
    <w:p w14:paraId="6AE416D7" w14:textId="4B4D1843" w:rsidR="00E36B56" w:rsidRDefault="00E36B56" w:rsidP="00E36B56">
      <w:pPr>
        <w:tabs>
          <w:tab w:val="center" w:pos="8364"/>
          <w:tab w:val="right" w:pos="9360"/>
        </w:tabs>
        <w:spacing w:after="0" w:line="240" w:lineRule="auto"/>
        <w:rPr>
          <w:bCs/>
          <w:sz w:val="24"/>
          <w:szCs w:val="24"/>
        </w:rPr>
      </w:pPr>
    </w:p>
    <w:p w14:paraId="67A89A61" w14:textId="6BEB4FD6" w:rsidR="00E36B56" w:rsidRPr="00E36B56" w:rsidRDefault="00E36B56" w:rsidP="00E36B56">
      <w:pPr>
        <w:pStyle w:val="Kop1"/>
      </w:pPr>
      <w:r>
        <w:lastRenderedPageBreak/>
        <w:t>Nieuwsbrief 27-05-2021</w:t>
      </w:r>
    </w:p>
    <w:p w14:paraId="631E5AB5" w14:textId="1E8AB8EF" w:rsidR="009E1FC0" w:rsidRDefault="009E1FC0" w:rsidP="00225D4F"/>
    <w:p w14:paraId="1A39A9FA" w14:textId="4BCEE9A6" w:rsidR="009E1FC0" w:rsidRDefault="00E36B56" w:rsidP="009E1FC0">
      <w:pPr>
        <w:pStyle w:val="Kop1"/>
      </w:pPr>
      <w:r>
        <w:t>Vrije dag voor K</w:t>
      </w:r>
      <w:r w:rsidR="009E1FC0">
        <w:t>oningsdag 2021</w:t>
      </w:r>
    </w:p>
    <w:p w14:paraId="5F497C67" w14:textId="17C0C811" w:rsidR="009E1FC0" w:rsidRDefault="009E1FC0" w:rsidP="009E1FC0">
      <w:r>
        <w:t xml:space="preserve">De vrije dag voor koningsdag was, zoals vooraf afgestemd met de overlegcommissie, voor eigen rekening. Waar dit mogelijk was is dit ten laste gegaan van seniorendagen of het saldo compensatie uren. In de andere gevallen is dit als onbetaald verlof gerekend. </w:t>
      </w:r>
    </w:p>
    <w:p w14:paraId="3BEEE17B" w14:textId="556153DF" w:rsidR="009E1FC0" w:rsidRDefault="009E1FC0" w:rsidP="009E1FC0">
      <w:pPr>
        <w:pStyle w:val="Kop1"/>
      </w:pPr>
      <w:r>
        <w:t>CAO Onderhandelingen</w:t>
      </w:r>
    </w:p>
    <w:p w14:paraId="11DB7CDD" w14:textId="77777777" w:rsidR="009E1FC0" w:rsidRPr="009E1FC0" w:rsidRDefault="009E1FC0" w:rsidP="009E1FC0"/>
    <w:p w14:paraId="422FD3BD" w14:textId="7D4BA3D1" w:rsidR="009E1FC0" w:rsidRPr="009E1FC0" w:rsidRDefault="009E1FC0" w:rsidP="009E1FC0">
      <w:r>
        <w:rPr>
          <w:noProof/>
        </w:rPr>
        <w:drawing>
          <wp:inline distT="0" distB="0" distL="0" distR="0" wp14:anchorId="4189CEB3" wp14:editId="4045EB51">
            <wp:extent cx="5760720" cy="335724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0720" cy="3357245"/>
                    </a:xfrm>
                    <a:prstGeom prst="rect">
                      <a:avLst/>
                    </a:prstGeom>
                    <a:noFill/>
                    <a:ln>
                      <a:noFill/>
                    </a:ln>
                  </pic:spPr>
                </pic:pic>
              </a:graphicData>
            </a:graphic>
          </wp:inline>
        </w:drawing>
      </w:r>
    </w:p>
    <w:sectPr w:rsidR="009E1FC0" w:rsidRPr="009E1FC0" w:rsidSect="009E1FC0">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3619" w14:textId="77777777" w:rsidR="004E714D" w:rsidRDefault="004E714D" w:rsidP="004E714D">
      <w:pPr>
        <w:spacing w:after="0" w:line="240" w:lineRule="auto"/>
      </w:pPr>
      <w:r>
        <w:separator/>
      </w:r>
    </w:p>
  </w:endnote>
  <w:endnote w:type="continuationSeparator" w:id="0">
    <w:p w14:paraId="45FE1363" w14:textId="77777777" w:rsidR="004E714D" w:rsidRDefault="004E714D" w:rsidP="004E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0B6D" w14:textId="77777777" w:rsidR="004E714D" w:rsidRDefault="004E714D" w:rsidP="004E714D">
      <w:pPr>
        <w:spacing w:after="0" w:line="240" w:lineRule="auto"/>
      </w:pPr>
      <w:r>
        <w:separator/>
      </w:r>
    </w:p>
  </w:footnote>
  <w:footnote w:type="continuationSeparator" w:id="0">
    <w:p w14:paraId="5AC03E75" w14:textId="77777777" w:rsidR="004E714D" w:rsidRDefault="004E714D" w:rsidP="004E7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27EB" w14:textId="017CBDC9" w:rsidR="004F6FCC" w:rsidRPr="00B13F54" w:rsidRDefault="004F6FCC" w:rsidP="009E1FC0">
    <w:pPr>
      <w:pStyle w:val="Koptekst"/>
      <w:rPr>
        <w:b/>
        <w:bCs/>
      </w:rPr>
    </w:pPr>
    <w:r>
      <w:rPr>
        <w:b/>
        <w:bCs/>
        <w:noProof/>
      </w:rPr>
      <w:drawing>
        <wp:anchor distT="0" distB="0" distL="114300" distR="114300" simplePos="0" relativeHeight="251660288" behindDoc="1" locked="0" layoutInCell="1" allowOverlap="1" wp14:anchorId="51E8389D" wp14:editId="54D0BB7F">
          <wp:simplePos x="0" y="0"/>
          <wp:positionH relativeFrom="margin">
            <wp:align>right</wp:align>
          </wp:positionH>
          <wp:positionV relativeFrom="paragraph">
            <wp:posOffset>-125730</wp:posOffset>
          </wp:positionV>
          <wp:extent cx="2566035" cy="571500"/>
          <wp:effectExtent l="0" t="0" r="5715" b="0"/>
          <wp:wrapTight wrapText="bothSides">
            <wp:wrapPolygon edited="0">
              <wp:start x="2566" y="0"/>
              <wp:lineTo x="481" y="8640"/>
              <wp:lineTo x="0" y="13680"/>
              <wp:lineTo x="0" y="17280"/>
              <wp:lineTo x="962" y="20880"/>
              <wp:lineTo x="2245" y="20880"/>
              <wp:lineTo x="21488" y="18000"/>
              <wp:lineTo x="21488" y="4320"/>
              <wp:lineTo x="3849" y="0"/>
              <wp:lineTo x="2566" y="0"/>
            </wp:wrapPolygon>
          </wp:wrapTight>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66035" cy="571500"/>
                  </a:xfrm>
                  <a:prstGeom prst="rect">
                    <a:avLst/>
                  </a:prstGeom>
                </pic:spPr>
              </pic:pic>
            </a:graphicData>
          </a:graphic>
          <wp14:sizeRelH relativeFrom="margin">
            <wp14:pctWidth>0</wp14:pctWidth>
          </wp14:sizeRelH>
          <wp14:sizeRelV relativeFrom="margin">
            <wp14:pctHeight>0</wp14:pctHeight>
          </wp14:sizeRelV>
        </wp:anchor>
      </w:drawing>
    </w:r>
    <w:r w:rsidR="009E1FC0">
      <w:rPr>
        <w:b/>
        <w:bCs/>
      </w:rPr>
      <w:t>Nieuwsbrief</w:t>
    </w:r>
  </w:p>
  <w:p w14:paraId="7BC6FCAB" w14:textId="77777777" w:rsidR="004F6FCC" w:rsidRDefault="004F6F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3DC3" w14:textId="19002164" w:rsidR="00B13F54" w:rsidRDefault="00B13F54">
    <w:pPr>
      <w:pStyle w:val="Koptekst"/>
      <w:rPr>
        <w:b/>
        <w:bCs/>
      </w:rPr>
    </w:pPr>
    <w:r>
      <w:rPr>
        <w:b/>
        <w:bCs/>
        <w:noProof/>
      </w:rPr>
      <w:drawing>
        <wp:anchor distT="0" distB="0" distL="114300" distR="114300" simplePos="0" relativeHeight="251658240" behindDoc="1" locked="0" layoutInCell="1" allowOverlap="1" wp14:anchorId="47445500" wp14:editId="7BECC936">
          <wp:simplePos x="0" y="0"/>
          <wp:positionH relativeFrom="margin">
            <wp:align>right</wp:align>
          </wp:positionH>
          <wp:positionV relativeFrom="paragraph">
            <wp:posOffset>-125730</wp:posOffset>
          </wp:positionV>
          <wp:extent cx="2566035" cy="571500"/>
          <wp:effectExtent l="0" t="0" r="5715" b="0"/>
          <wp:wrapTight wrapText="bothSides">
            <wp:wrapPolygon edited="0">
              <wp:start x="2566" y="0"/>
              <wp:lineTo x="481" y="8640"/>
              <wp:lineTo x="0" y="13680"/>
              <wp:lineTo x="0" y="17280"/>
              <wp:lineTo x="962" y="20880"/>
              <wp:lineTo x="2245" y="20880"/>
              <wp:lineTo x="21488" y="18000"/>
              <wp:lineTo x="21488" y="4320"/>
              <wp:lineTo x="3849" y="0"/>
              <wp:lineTo x="2566" y="0"/>
            </wp:wrapPolygon>
          </wp:wrapTight>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66035" cy="571500"/>
                  </a:xfrm>
                  <a:prstGeom prst="rect">
                    <a:avLst/>
                  </a:prstGeom>
                </pic:spPr>
              </pic:pic>
            </a:graphicData>
          </a:graphic>
          <wp14:sizeRelH relativeFrom="margin">
            <wp14:pctWidth>0</wp14:pctWidth>
          </wp14:sizeRelH>
          <wp14:sizeRelV relativeFrom="margin">
            <wp14:pctHeight>0</wp14:pctHeight>
          </wp14:sizeRelV>
        </wp:anchor>
      </w:drawing>
    </w:r>
    <w:r w:rsidRPr="00B13F54">
      <w:rPr>
        <w:b/>
        <w:bCs/>
      </w:rPr>
      <w:t>Toolbox 0</w:t>
    </w:r>
    <w:r w:rsidR="009E1FC0">
      <w:rPr>
        <w:b/>
        <w:bCs/>
      </w:rPr>
      <w:t>5</w:t>
    </w:r>
    <w:r w:rsidRPr="00B13F54">
      <w:rPr>
        <w:b/>
        <w:bCs/>
      </w:rPr>
      <w:t>-2021</w:t>
    </w:r>
  </w:p>
  <w:p w14:paraId="00561049" w14:textId="0E6A409B" w:rsidR="00B13F54" w:rsidRPr="00B13F54" w:rsidRDefault="009E1FC0">
    <w:pPr>
      <w:pStyle w:val="Koptekst"/>
      <w:rPr>
        <w:b/>
        <w:bCs/>
      </w:rPr>
    </w:pPr>
    <w:r>
      <w:rPr>
        <w:b/>
        <w:bCs/>
      </w:rPr>
      <w:t>112-daar red je levens mee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518"/>
    <w:multiLevelType w:val="hybridMultilevel"/>
    <w:tmpl w:val="F498E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0C5998"/>
    <w:multiLevelType w:val="hybridMultilevel"/>
    <w:tmpl w:val="CDB09952"/>
    <w:lvl w:ilvl="0" w:tplc="0413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3226E"/>
    <w:multiLevelType w:val="hybridMultilevel"/>
    <w:tmpl w:val="148EDDF0"/>
    <w:lvl w:ilvl="0" w:tplc="04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06C06"/>
    <w:multiLevelType w:val="hybridMultilevel"/>
    <w:tmpl w:val="EFE00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66586B"/>
    <w:multiLevelType w:val="hybridMultilevel"/>
    <w:tmpl w:val="96FCE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FD549C"/>
    <w:multiLevelType w:val="hybridMultilevel"/>
    <w:tmpl w:val="50E4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42E4B"/>
    <w:multiLevelType w:val="hybridMultilevel"/>
    <w:tmpl w:val="8584B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5D486F"/>
    <w:multiLevelType w:val="hybridMultilevel"/>
    <w:tmpl w:val="47C4A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42E0B"/>
    <w:multiLevelType w:val="hybridMultilevel"/>
    <w:tmpl w:val="118C9C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700FA9"/>
    <w:multiLevelType w:val="hybridMultilevel"/>
    <w:tmpl w:val="D0F62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73FAE"/>
    <w:multiLevelType w:val="hybridMultilevel"/>
    <w:tmpl w:val="6EDC8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5101D3"/>
    <w:multiLevelType w:val="hybridMultilevel"/>
    <w:tmpl w:val="3C643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A32229"/>
    <w:multiLevelType w:val="hybridMultilevel"/>
    <w:tmpl w:val="67663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F10F3F"/>
    <w:multiLevelType w:val="hybridMultilevel"/>
    <w:tmpl w:val="239A3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C13407"/>
    <w:multiLevelType w:val="hybridMultilevel"/>
    <w:tmpl w:val="5DAE2EB0"/>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0264CA"/>
    <w:multiLevelType w:val="hybridMultilevel"/>
    <w:tmpl w:val="DAA6D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FB3EAB"/>
    <w:multiLevelType w:val="hybridMultilevel"/>
    <w:tmpl w:val="D80E401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E80C12"/>
    <w:multiLevelType w:val="hybridMultilevel"/>
    <w:tmpl w:val="FB185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041720"/>
    <w:multiLevelType w:val="hybridMultilevel"/>
    <w:tmpl w:val="61A0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41280"/>
    <w:multiLevelType w:val="hybridMultilevel"/>
    <w:tmpl w:val="C62A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571B8"/>
    <w:multiLevelType w:val="hybridMultilevel"/>
    <w:tmpl w:val="FE580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21571F8"/>
    <w:multiLevelType w:val="hybridMultilevel"/>
    <w:tmpl w:val="9EE8C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98027D"/>
    <w:multiLevelType w:val="hybridMultilevel"/>
    <w:tmpl w:val="632C0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
  </w:num>
  <w:num w:numId="4">
    <w:abstractNumId w:val="1"/>
  </w:num>
  <w:num w:numId="5">
    <w:abstractNumId w:val="22"/>
  </w:num>
  <w:num w:numId="6">
    <w:abstractNumId w:val="13"/>
  </w:num>
  <w:num w:numId="7">
    <w:abstractNumId w:val="8"/>
  </w:num>
  <w:num w:numId="8">
    <w:abstractNumId w:val="10"/>
  </w:num>
  <w:num w:numId="9">
    <w:abstractNumId w:val="6"/>
  </w:num>
  <w:num w:numId="10">
    <w:abstractNumId w:val="17"/>
  </w:num>
  <w:num w:numId="11">
    <w:abstractNumId w:val="4"/>
  </w:num>
  <w:num w:numId="12">
    <w:abstractNumId w:val="0"/>
  </w:num>
  <w:num w:numId="13">
    <w:abstractNumId w:val="14"/>
  </w:num>
  <w:num w:numId="14">
    <w:abstractNumId w:val="16"/>
  </w:num>
  <w:num w:numId="15">
    <w:abstractNumId w:val="12"/>
  </w:num>
  <w:num w:numId="16">
    <w:abstractNumId w:val="15"/>
  </w:num>
  <w:num w:numId="17">
    <w:abstractNumId w:val="20"/>
  </w:num>
  <w:num w:numId="18">
    <w:abstractNumId w:val="21"/>
  </w:num>
  <w:num w:numId="19">
    <w:abstractNumId w:val="11"/>
  </w:num>
  <w:num w:numId="20">
    <w:abstractNumId w:val="7"/>
  </w:num>
  <w:num w:numId="21">
    <w:abstractNumId w:val="9"/>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E6"/>
    <w:rsid w:val="000718A7"/>
    <w:rsid w:val="000D4A49"/>
    <w:rsid w:val="001B377F"/>
    <w:rsid w:val="001C62B8"/>
    <w:rsid w:val="001D1BD1"/>
    <w:rsid w:val="001F15AB"/>
    <w:rsid w:val="00225D4F"/>
    <w:rsid w:val="002748B8"/>
    <w:rsid w:val="002E3090"/>
    <w:rsid w:val="002E4155"/>
    <w:rsid w:val="002E4F79"/>
    <w:rsid w:val="003B13B6"/>
    <w:rsid w:val="003F4957"/>
    <w:rsid w:val="00495269"/>
    <w:rsid w:val="004D4DEE"/>
    <w:rsid w:val="004E714D"/>
    <w:rsid w:val="004F6FCC"/>
    <w:rsid w:val="00533E8D"/>
    <w:rsid w:val="005A7CB3"/>
    <w:rsid w:val="005E6458"/>
    <w:rsid w:val="006349A8"/>
    <w:rsid w:val="00657A1E"/>
    <w:rsid w:val="00681977"/>
    <w:rsid w:val="00693A43"/>
    <w:rsid w:val="00714857"/>
    <w:rsid w:val="007337DB"/>
    <w:rsid w:val="00737FAE"/>
    <w:rsid w:val="007946B1"/>
    <w:rsid w:val="007A1BDE"/>
    <w:rsid w:val="007B7AB3"/>
    <w:rsid w:val="008029DA"/>
    <w:rsid w:val="008217AC"/>
    <w:rsid w:val="0085482C"/>
    <w:rsid w:val="008E2B3F"/>
    <w:rsid w:val="009110B2"/>
    <w:rsid w:val="00944798"/>
    <w:rsid w:val="00987530"/>
    <w:rsid w:val="009E04D6"/>
    <w:rsid w:val="009E1FC0"/>
    <w:rsid w:val="009E5D52"/>
    <w:rsid w:val="00A312F2"/>
    <w:rsid w:val="00B13F54"/>
    <w:rsid w:val="00B630C0"/>
    <w:rsid w:val="00C02DC3"/>
    <w:rsid w:val="00C306ED"/>
    <w:rsid w:val="00C87D92"/>
    <w:rsid w:val="00CC37E5"/>
    <w:rsid w:val="00CC6DBC"/>
    <w:rsid w:val="00CD3400"/>
    <w:rsid w:val="00E36B56"/>
    <w:rsid w:val="00E75836"/>
    <w:rsid w:val="00EE1126"/>
    <w:rsid w:val="00EE14B7"/>
    <w:rsid w:val="00EE2DE6"/>
    <w:rsid w:val="00F37183"/>
    <w:rsid w:val="00F97445"/>
    <w:rsid w:val="00FC2964"/>
    <w:rsid w:val="00FD39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7C9054"/>
  <w15:chartTrackingRefBased/>
  <w15:docId w15:val="{2693E1AF-9586-49E5-9578-5EFB7A50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13F54"/>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Kop2">
    <w:name w:val="heading 2"/>
    <w:basedOn w:val="Standaard"/>
    <w:next w:val="Standaard"/>
    <w:link w:val="Kop2Char"/>
    <w:uiPriority w:val="9"/>
    <w:semiHidden/>
    <w:unhideWhenUsed/>
    <w:qFormat/>
    <w:rsid w:val="00B13F54"/>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Rastertabel2-Accent31">
    <w:name w:val="Rastertabel 2 - Accent 31"/>
    <w:basedOn w:val="Standaardtabel"/>
    <w:next w:val="Rastertabel2-Accent3"/>
    <w:uiPriority w:val="47"/>
    <w:rsid w:val="00EE2DE6"/>
    <w:pPr>
      <w:spacing w:after="0" w:line="240" w:lineRule="auto"/>
    </w:pPr>
    <w:rPr>
      <w:lang w:val="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astertabel2-Accent3">
    <w:name w:val="Grid Table 2 Accent 3"/>
    <w:basedOn w:val="Standaardtabel"/>
    <w:uiPriority w:val="47"/>
    <w:rsid w:val="00EE2DE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Koptekst">
    <w:name w:val="header"/>
    <w:basedOn w:val="Standaard"/>
    <w:link w:val="KoptekstChar"/>
    <w:uiPriority w:val="99"/>
    <w:unhideWhenUsed/>
    <w:rsid w:val="004E71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714D"/>
  </w:style>
  <w:style w:type="paragraph" w:styleId="Voettekst">
    <w:name w:val="footer"/>
    <w:basedOn w:val="Standaard"/>
    <w:link w:val="VoettekstChar"/>
    <w:uiPriority w:val="99"/>
    <w:unhideWhenUsed/>
    <w:rsid w:val="004E71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714D"/>
  </w:style>
  <w:style w:type="character" w:customStyle="1" w:styleId="Kop1Char">
    <w:name w:val="Kop 1 Char"/>
    <w:basedOn w:val="Standaardalinea-lettertype"/>
    <w:link w:val="Kop1"/>
    <w:uiPriority w:val="9"/>
    <w:rsid w:val="00B13F54"/>
    <w:rPr>
      <w:rFonts w:asciiTheme="majorHAnsi" w:eastAsiaTheme="majorEastAsia" w:hAnsiTheme="majorHAnsi" w:cstheme="majorBidi"/>
      <w:b/>
      <w:color w:val="2F5496" w:themeColor="accent1" w:themeShade="BF"/>
      <w:sz w:val="32"/>
      <w:szCs w:val="32"/>
    </w:rPr>
  </w:style>
  <w:style w:type="character" w:customStyle="1" w:styleId="Kop2Char">
    <w:name w:val="Kop 2 Char"/>
    <w:basedOn w:val="Standaardalinea-lettertype"/>
    <w:link w:val="Kop2"/>
    <w:uiPriority w:val="9"/>
    <w:semiHidden/>
    <w:rsid w:val="00B13F54"/>
    <w:rPr>
      <w:rFonts w:asciiTheme="majorHAnsi" w:eastAsiaTheme="majorEastAsia" w:hAnsiTheme="majorHAnsi" w:cstheme="majorBidi"/>
      <w:b/>
      <w:color w:val="2F5496" w:themeColor="accent1" w:themeShade="BF"/>
      <w:sz w:val="26"/>
      <w:szCs w:val="26"/>
    </w:rPr>
  </w:style>
  <w:style w:type="paragraph" w:styleId="Lijstalinea">
    <w:name w:val="List Paragraph"/>
    <w:basedOn w:val="Standaard"/>
    <w:uiPriority w:val="34"/>
    <w:qFormat/>
    <w:rsid w:val="006349A8"/>
    <w:pPr>
      <w:ind w:left="720"/>
      <w:contextualSpacing/>
    </w:pPr>
  </w:style>
  <w:style w:type="table" w:styleId="Tabelraster">
    <w:name w:val="Table Grid"/>
    <w:basedOn w:val="Standaardtabel"/>
    <w:uiPriority w:val="39"/>
    <w:rsid w:val="00634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306ED"/>
    <w:rPr>
      <w:color w:val="0563C1" w:themeColor="hyperlink"/>
      <w:u w:val="single"/>
    </w:rPr>
  </w:style>
  <w:style w:type="character" w:styleId="Onopgelostemelding">
    <w:name w:val="Unresolved Mention"/>
    <w:basedOn w:val="Standaardalinea-lettertype"/>
    <w:uiPriority w:val="99"/>
    <w:semiHidden/>
    <w:unhideWhenUsed/>
    <w:rsid w:val="00C30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8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cid:image001.png@01D752DD.9918AC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0F30F502C1A847A01418CA6A28582C" ma:contentTypeVersion="9" ma:contentTypeDescription="Een nieuw document maken." ma:contentTypeScope="" ma:versionID="d0572dee45fcc63f10661a1322f67245">
  <xsd:schema xmlns:xsd="http://www.w3.org/2001/XMLSchema" xmlns:xs="http://www.w3.org/2001/XMLSchema" xmlns:p="http://schemas.microsoft.com/office/2006/metadata/properties" xmlns:ns2="8847cef1-2b0d-4189-875c-09b519f63949" targetNamespace="http://schemas.microsoft.com/office/2006/metadata/properties" ma:root="true" ma:fieldsID="1642812f4cc03d839d5bb14d1f0d969f" ns2:_="">
    <xsd:import namespace="8847cef1-2b0d-4189-875c-09b519f63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7cef1-2b0d-4189-875c-09b519f63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3B9FD-4DFB-494C-85C0-3B1F981096BB}">
  <ds:schemaRefs>
    <ds:schemaRef ds:uri="http://schemas.openxmlformats.org/officeDocument/2006/bibliography"/>
  </ds:schemaRefs>
</ds:datastoreItem>
</file>

<file path=customXml/itemProps2.xml><?xml version="1.0" encoding="utf-8"?>
<ds:datastoreItem xmlns:ds="http://schemas.openxmlformats.org/officeDocument/2006/customXml" ds:itemID="{8444EEC5-ABF8-4444-9BBC-4639286ECE38}"/>
</file>

<file path=customXml/itemProps3.xml><?xml version="1.0" encoding="utf-8"?>
<ds:datastoreItem xmlns:ds="http://schemas.openxmlformats.org/officeDocument/2006/customXml" ds:itemID="{75D4787E-1AAE-41CB-A361-DDD2219D486A}"/>
</file>

<file path=customXml/itemProps4.xml><?xml version="1.0" encoding="utf-8"?>
<ds:datastoreItem xmlns:ds="http://schemas.openxmlformats.org/officeDocument/2006/customXml" ds:itemID="{085A4DC2-AF60-4A28-B21A-6ACBBB80D75E}"/>
</file>

<file path=docProps/app.xml><?xml version="1.0" encoding="utf-8"?>
<Properties xmlns="http://schemas.openxmlformats.org/officeDocument/2006/extended-properties" xmlns:vt="http://schemas.openxmlformats.org/officeDocument/2006/docPropsVTypes">
  <Template>Normal</Template>
  <TotalTime>38</TotalTime>
  <Pages>2</Pages>
  <Words>367</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dc:creator>
  <cp:keywords/>
  <dc:description/>
  <cp:lastModifiedBy>Jacqueline Snijders - Verkamman</cp:lastModifiedBy>
  <cp:revision>4</cp:revision>
  <cp:lastPrinted>2021-05-27T08:29:00Z</cp:lastPrinted>
  <dcterms:created xsi:type="dcterms:W3CDTF">2021-05-27T07:54:00Z</dcterms:created>
  <dcterms:modified xsi:type="dcterms:W3CDTF">2021-05-27T08:34:00Z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0x0101003F0F30F502C1A847A01418CA6A28582C</vt:lpwstr>
  </property>
  <property fmtid="{D5CDD505-2E9C-101B-9397-08002B2CF9AE}" pid="3" name="Order">
    <vt:r8>1047200</vt:r8>
  </property>
</Properties>
</file>